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1b9b75fbd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168f5e17c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343c83bfd452c" /><Relationship Type="http://schemas.openxmlformats.org/officeDocument/2006/relationships/numbering" Target="/word/numbering.xml" Id="Rb2fafbd8488f4e60" /><Relationship Type="http://schemas.openxmlformats.org/officeDocument/2006/relationships/settings" Target="/word/settings.xml" Id="Rd9ff362426d94cf4" /><Relationship Type="http://schemas.openxmlformats.org/officeDocument/2006/relationships/image" Target="/word/media/42995746-5fe0-41d5-b798-b9715f7eb383.png" Id="R194168f5e17c4b9c" /></Relationships>
</file>