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a2df831b1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8a9f6bf83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Biurkow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1e46dd934ca8" /><Relationship Type="http://schemas.openxmlformats.org/officeDocument/2006/relationships/numbering" Target="/word/numbering.xml" Id="R5464916bc5934f8b" /><Relationship Type="http://schemas.openxmlformats.org/officeDocument/2006/relationships/settings" Target="/word/settings.xml" Id="Re97e18091c2345f3" /><Relationship Type="http://schemas.openxmlformats.org/officeDocument/2006/relationships/image" Target="/word/media/7dbf4f77-0741-4630-bac4-eb44297fe4be.png" Id="R45f8a9f6bf834a4b" /></Relationships>
</file>