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2af0393f9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6dc3ed2ea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8b24040cd4dde" /><Relationship Type="http://schemas.openxmlformats.org/officeDocument/2006/relationships/numbering" Target="/word/numbering.xml" Id="R8bc02997b7c848b2" /><Relationship Type="http://schemas.openxmlformats.org/officeDocument/2006/relationships/settings" Target="/word/settings.xml" Id="R828dd147ac254c2a" /><Relationship Type="http://schemas.openxmlformats.org/officeDocument/2006/relationships/image" Target="/word/media/7eee0f2d-018d-4416-af39-84d9d2e44699.png" Id="R3b86dc3ed2ea4c11" /></Relationships>
</file>