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ba336c3a0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0ab46670a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2a7f2b1fd4a51" /><Relationship Type="http://schemas.openxmlformats.org/officeDocument/2006/relationships/numbering" Target="/word/numbering.xml" Id="R483ab08e31184698" /><Relationship Type="http://schemas.openxmlformats.org/officeDocument/2006/relationships/settings" Target="/word/settings.xml" Id="Rded89dc79964464b" /><Relationship Type="http://schemas.openxmlformats.org/officeDocument/2006/relationships/image" Target="/word/media/618759db-fa9b-407f-8ad5-4169acd89003.png" Id="R5980ab46670a48ec" /></Relationships>
</file>