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ea28b5630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1f3af8ba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cffe7924a4058" /><Relationship Type="http://schemas.openxmlformats.org/officeDocument/2006/relationships/numbering" Target="/word/numbering.xml" Id="R6feedc56301e4dcb" /><Relationship Type="http://schemas.openxmlformats.org/officeDocument/2006/relationships/settings" Target="/word/settings.xml" Id="Re54e3d44abc84a55" /><Relationship Type="http://schemas.openxmlformats.org/officeDocument/2006/relationships/image" Target="/word/media/63303e9b-3c29-4897-b9bb-9838aabdea41.png" Id="R40c1f3af8ba84f88" /></Relationships>
</file>