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16e56d39d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bba1daf1a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Blotnowola,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b8552f7f44e49" /><Relationship Type="http://schemas.openxmlformats.org/officeDocument/2006/relationships/numbering" Target="/word/numbering.xml" Id="R741adc2917a94c69" /><Relationship Type="http://schemas.openxmlformats.org/officeDocument/2006/relationships/settings" Target="/word/settings.xml" Id="R01bddcba3d054003" /><Relationship Type="http://schemas.openxmlformats.org/officeDocument/2006/relationships/image" Target="/word/media/f8e55a5b-bc3d-48d7-a0d2-a082c13687ac.png" Id="Rc5dbba1daf1a47ea" /></Relationships>
</file>