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58659d6d0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1c90d1c7f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1f09e5b234d0d" /><Relationship Type="http://schemas.openxmlformats.org/officeDocument/2006/relationships/numbering" Target="/word/numbering.xml" Id="R19a5b82595434236" /><Relationship Type="http://schemas.openxmlformats.org/officeDocument/2006/relationships/settings" Target="/word/settings.xml" Id="R1f34cd6ee6884745" /><Relationship Type="http://schemas.openxmlformats.org/officeDocument/2006/relationships/image" Target="/word/media/87849e9f-e5f2-4490-8ff8-333ac23fabe4.png" Id="R6621c90d1c7f4c93" /></Relationships>
</file>