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fa41d8295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12968d389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732d2e26145c1" /><Relationship Type="http://schemas.openxmlformats.org/officeDocument/2006/relationships/numbering" Target="/word/numbering.xml" Id="R670e114470f9487a" /><Relationship Type="http://schemas.openxmlformats.org/officeDocument/2006/relationships/settings" Target="/word/settings.xml" Id="R6857a344b5b94f6f" /><Relationship Type="http://schemas.openxmlformats.org/officeDocument/2006/relationships/image" Target="/word/media/1ee42a16-28d6-4453-a6d3-96e67d80e471.png" Id="R25912968d3894c86" /></Relationships>
</file>