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5ffd4ef4f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5ae394f6a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5d15eddb74b86" /><Relationship Type="http://schemas.openxmlformats.org/officeDocument/2006/relationships/numbering" Target="/word/numbering.xml" Id="R78d1118352b94462" /><Relationship Type="http://schemas.openxmlformats.org/officeDocument/2006/relationships/settings" Target="/word/settings.xml" Id="Ra74dfe42e69b472c" /><Relationship Type="http://schemas.openxmlformats.org/officeDocument/2006/relationships/image" Target="/word/media/ab6cef31-cb38-44e2-b4c4-70c15050f999.png" Id="R8825ae394f6a49fd" /></Relationships>
</file>