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0e8675e22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e8ad3ef4e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db2850239474f" /><Relationship Type="http://schemas.openxmlformats.org/officeDocument/2006/relationships/numbering" Target="/word/numbering.xml" Id="R92512dc9c9554257" /><Relationship Type="http://schemas.openxmlformats.org/officeDocument/2006/relationships/settings" Target="/word/settings.xml" Id="Rd5f9c4dda0eb401f" /><Relationship Type="http://schemas.openxmlformats.org/officeDocument/2006/relationships/image" Target="/word/media/ac7b3e0d-c48e-4808-9946-5b4931adda4a.png" Id="R357e8ad3ef4e4a85" /></Relationships>
</file>