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40db2f0e3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77150eba4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Bogdany-Chmielewo,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b58ec39ba48b4" /><Relationship Type="http://schemas.openxmlformats.org/officeDocument/2006/relationships/numbering" Target="/word/numbering.xml" Id="R2a4bcbf5a105429e" /><Relationship Type="http://schemas.openxmlformats.org/officeDocument/2006/relationships/settings" Target="/word/settings.xml" Id="R96917b62995145fe" /><Relationship Type="http://schemas.openxmlformats.org/officeDocument/2006/relationships/image" Target="/word/media/1a91f77d-0c28-414b-bb06-79c77b764a40.png" Id="R41e77150eba447b2" /></Relationships>
</file>