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244c27cdc347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b77ebb6c7f43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Bogoryja,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3adf2261934fbf" /><Relationship Type="http://schemas.openxmlformats.org/officeDocument/2006/relationships/numbering" Target="/word/numbering.xml" Id="R51227d2f19cf4cec" /><Relationship Type="http://schemas.openxmlformats.org/officeDocument/2006/relationships/settings" Target="/word/settings.xml" Id="R8ff5486a137e4bc4" /><Relationship Type="http://schemas.openxmlformats.org/officeDocument/2006/relationships/image" Target="/word/media/60e86745-bfd7-4ad6-8acd-799bf118f235.png" Id="R69b77ebb6c7f43d5" /></Relationships>
</file>