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e6f3c2bd5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38c3b5332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acd61663e4c5c" /><Relationship Type="http://schemas.openxmlformats.org/officeDocument/2006/relationships/numbering" Target="/word/numbering.xml" Id="Ra276b098bf744db8" /><Relationship Type="http://schemas.openxmlformats.org/officeDocument/2006/relationships/settings" Target="/word/settings.xml" Id="R50120a01fb074c8b" /><Relationship Type="http://schemas.openxmlformats.org/officeDocument/2006/relationships/image" Target="/word/media/161057de-2f4f-45aa-92d3-d23b48950079.png" Id="R0c138c3b53324fd8" /></Relationships>
</file>