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871663ef9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ec87f0549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Boiska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2b8a2321c466d" /><Relationship Type="http://schemas.openxmlformats.org/officeDocument/2006/relationships/numbering" Target="/word/numbering.xml" Id="Rd8becad388304797" /><Relationship Type="http://schemas.openxmlformats.org/officeDocument/2006/relationships/settings" Target="/word/settings.xml" Id="Rccbbede9932e442f" /><Relationship Type="http://schemas.openxmlformats.org/officeDocument/2006/relationships/image" Target="/word/media/1bdae081-ca86-440a-a498-67e783141753.png" Id="R7ddec87f0549475d" /></Relationships>
</file>