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1a60333a3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2bd9c6a66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3701e8d5f45c6" /><Relationship Type="http://schemas.openxmlformats.org/officeDocument/2006/relationships/numbering" Target="/word/numbering.xml" Id="R9dd185e0e7484a6d" /><Relationship Type="http://schemas.openxmlformats.org/officeDocument/2006/relationships/settings" Target="/word/settings.xml" Id="R799febacc0164f0c" /><Relationship Type="http://schemas.openxmlformats.org/officeDocument/2006/relationships/image" Target="/word/media/4fd7a22f-72a3-458c-a729-1ff8ed10e621.png" Id="R34c2bd9c6a664811" /></Relationships>
</file>