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132327792f45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c95227dfe143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Bolewice,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06fd497a1e4c49" /><Relationship Type="http://schemas.openxmlformats.org/officeDocument/2006/relationships/numbering" Target="/word/numbering.xml" Id="R271fc3b7504a4d9e" /><Relationship Type="http://schemas.openxmlformats.org/officeDocument/2006/relationships/settings" Target="/word/settings.xml" Id="R6463084d6671495e" /><Relationship Type="http://schemas.openxmlformats.org/officeDocument/2006/relationships/image" Target="/word/media/8113ac6f-2f90-40a9-afd6-52b2b53b80b8.png" Id="Rf3c95227dfe143a3" /></Relationships>
</file>