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7094e2fd5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c31e73a0f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Bondyrz,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a7d1648ce4b3b" /><Relationship Type="http://schemas.openxmlformats.org/officeDocument/2006/relationships/numbering" Target="/word/numbering.xml" Id="Rd197c92921174eb6" /><Relationship Type="http://schemas.openxmlformats.org/officeDocument/2006/relationships/settings" Target="/word/settings.xml" Id="R25772928218e4ff7" /><Relationship Type="http://schemas.openxmlformats.org/officeDocument/2006/relationships/image" Target="/word/media/7bb6bff8-298a-4f96-a345-d58608a1d02a.png" Id="R3a9c31e73a0f41bb" /></Relationships>
</file>