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6f8022171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2aab98ddf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baf75030e4f31" /><Relationship Type="http://schemas.openxmlformats.org/officeDocument/2006/relationships/numbering" Target="/word/numbering.xml" Id="R34903fcbee984f40" /><Relationship Type="http://schemas.openxmlformats.org/officeDocument/2006/relationships/settings" Target="/word/settings.xml" Id="R5ebe44386c7140f9" /><Relationship Type="http://schemas.openxmlformats.org/officeDocument/2006/relationships/image" Target="/word/media/c1b09cb6-875d-41d6-a529-36d76e2405c9.png" Id="R61a2aab98ddf4f7c" /></Relationships>
</file>