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486be202a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ed3771f9f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Bordzilowka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ebd0d2e1e492e" /><Relationship Type="http://schemas.openxmlformats.org/officeDocument/2006/relationships/numbering" Target="/word/numbering.xml" Id="R9fa3403a0d3042a2" /><Relationship Type="http://schemas.openxmlformats.org/officeDocument/2006/relationships/settings" Target="/word/settings.xml" Id="R790db00a04484e3d" /><Relationship Type="http://schemas.openxmlformats.org/officeDocument/2006/relationships/image" Target="/word/media/abc0e573-552b-4a49-9989-d298617d4e8b.png" Id="R9fbed3771f9f47f0" /></Relationships>
</file>