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b42a648f2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da74fe84c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5d41779f94e66" /><Relationship Type="http://schemas.openxmlformats.org/officeDocument/2006/relationships/numbering" Target="/word/numbering.xml" Id="R81e55039d6824bc0" /><Relationship Type="http://schemas.openxmlformats.org/officeDocument/2006/relationships/settings" Target="/word/settings.xml" Id="R33a7a2a1a933407e" /><Relationship Type="http://schemas.openxmlformats.org/officeDocument/2006/relationships/image" Target="/word/media/8c43fc9c-9c3a-48fe-997d-63ed5c10d9ff.png" Id="R553da74fe84c4c38" /></Relationships>
</file>