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a9f4106a5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f78b3333b8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b8c7fef514260" /><Relationship Type="http://schemas.openxmlformats.org/officeDocument/2006/relationships/numbering" Target="/word/numbering.xml" Id="Rda89c80c8acc48e2" /><Relationship Type="http://schemas.openxmlformats.org/officeDocument/2006/relationships/settings" Target="/word/settings.xml" Id="Rdf1564aeed704612" /><Relationship Type="http://schemas.openxmlformats.org/officeDocument/2006/relationships/image" Target="/word/media/97b7eb58-8fc5-4320-a2ce-62a8ae788260.png" Id="R47f78b3333b849fb" /></Relationships>
</file>