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62db7f3a9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386e549e1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a7ad3a92344b6" /><Relationship Type="http://schemas.openxmlformats.org/officeDocument/2006/relationships/numbering" Target="/word/numbering.xml" Id="R2ec6a6431e014f01" /><Relationship Type="http://schemas.openxmlformats.org/officeDocument/2006/relationships/settings" Target="/word/settings.xml" Id="R5acd04e8317e45b1" /><Relationship Type="http://schemas.openxmlformats.org/officeDocument/2006/relationships/image" Target="/word/media/4bc44afd-a299-44fb-a028-3f5a34778df8.png" Id="R3c0386e549e14a6e" /></Relationships>
</file>