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d1d1c87a9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399f8b928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Borowiec Blonie,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47c0a46294c23" /><Relationship Type="http://schemas.openxmlformats.org/officeDocument/2006/relationships/numbering" Target="/word/numbering.xml" Id="R606ef58cb1fa499e" /><Relationship Type="http://schemas.openxmlformats.org/officeDocument/2006/relationships/settings" Target="/word/settings.xml" Id="R680b7153af904c88" /><Relationship Type="http://schemas.openxmlformats.org/officeDocument/2006/relationships/image" Target="/word/media/d8bb0e32-31bb-4999-8918-304910fcf59b.png" Id="R90f399f8b928491c" /></Relationships>
</file>