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4f36e0894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50f09e7978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575d84db6408c" /><Relationship Type="http://schemas.openxmlformats.org/officeDocument/2006/relationships/numbering" Target="/word/numbering.xml" Id="R38726eb21beb4f37" /><Relationship Type="http://schemas.openxmlformats.org/officeDocument/2006/relationships/settings" Target="/word/settings.xml" Id="Rb58dad71b3854af8" /><Relationship Type="http://schemas.openxmlformats.org/officeDocument/2006/relationships/image" Target="/word/media/415b1fa8-54cd-4330-8aa6-6965f08d2937.png" Id="R6350f09e79784f04" /></Relationships>
</file>