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fddaebbb2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af553ef7b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b52c0e37840ef" /><Relationship Type="http://schemas.openxmlformats.org/officeDocument/2006/relationships/numbering" Target="/word/numbering.xml" Id="Ra34b646385ee44a7" /><Relationship Type="http://schemas.openxmlformats.org/officeDocument/2006/relationships/settings" Target="/word/settings.xml" Id="R9574e0b482ff4290" /><Relationship Type="http://schemas.openxmlformats.org/officeDocument/2006/relationships/image" Target="/word/media/71deee47-9588-429f-860a-35882181bfac.png" Id="R762af553ef7b4c7e" /></Relationships>
</file>