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f6254c128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2b22858f0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Boruja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bc399f41145e2" /><Relationship Type="http://schemas.openxmlformats.org/officeDocument/2006/relationships/numbering" Target="/word/numbering.xml" Id="Re28bf8b4366c47eb" /><Relationship Type="http://schemas.openxmlformats.org/officeDocument/2006/relationships/settings" Target="/word/settings.xml" Id="Rd9f2ac0e81fe45ca" /><Relationship Type="http://schemas.openxmlformats.org/officeDocument/2006/relationships/image" Target="/word/media/b72afb25-e6d1-4a3f-9f6a-57c03f3e9716.png" Id="R5cf2b22858f0443f" /></Relationships>
</file>