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92003ba3f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333867de2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81433e0af4ac6" /><Relationship Type="http://schemas.openxmlformats.org/officeDocument/2006/relationships/numbering" Target="/word/numbering.xml" Id="R3b4fd174ad1844cf" /><Relationship Type="http://schemas.openxmlformats.org/officeDocument/2006/relationships/settings" Target="/word/settings.xml" Id="R11ad90f8dfcd4664" /><Relationship Type="http://schemas.openxmlformats.org/officeDocument/2006/relationships/image" Target="/word/media/5bc57d54-a03a-48f7-aa8e-6e257db61c9e.png" Id="Rbcb333867de24a1a" /></Relationships>
</file>