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ad8edef4c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842b62c8e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762d6fc6f4615" /><Relationship Type="http://schemas.openxmlformats.org/officeDocument/2006/relationships/numbering" Target="/word/numbering.xml" Id="R47ed7c5e6d854386" /><Relationship Type="http://schemas.openxmlformats.org/officeDocument/2006/relationships/settings" Target="/word/settings.xml" Id="Rb0cf20ba8063408a" /><Relationship Type="http://schemas.openxmlformats.org/officeDocument/2006/relationships/image" Target="/word/media/2b74ed87-d8e4-4213-8512-a067472d348c.png" Id="Ra3c842b62c8e4780" /></Relationships>
</file>