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387486e66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53154f7e9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9240c72f84647" /><Relationship Type="http://schemas.openxmlformats.org/officeDocument/2006/relationships/numbering" Target="/word/numbering.xml" Id="R1998775eaf834cc0" /><Relationship Type="http://schemas.openxmlformats.org/officeDocument/2006/relationships/settings" Target="/word/settings.xml" Id="R321c4105aa4e4ac0" /><Relationship Type="http://schemas.openxmlformats.org/officeDocument/2006/relationships/image" Target="/word/media/8c07e0a7-9533-4ce2-a305-7a866898f2dd.png" Id="Rd7853154f7e944a4" /></Relationships>
</file>