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bcca7cc6c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5bf0b40c2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79015ca804d7c" /><Relationship Type="http://schemas.openxmlformats.org/officeDocument/2006/relationships/numbering" Target="/word/numbering.xml" Id="R3ff6f1c70a2e4531" /><Relationship Type="http://schemas.openxmlformats.org/officeDocument/2006/relationships/settings" Target="/word/settings.xml" Id="Rd4a481836fe3412f" /><Relationship Type="http://schemas.openxmlformats.org/officeDocument/2006/relationships/image" Target="/word/media/d471a6d8-8bfa-48a4-a2c4-09a3ad1312f8.png" Id="R1575bf0b40c24fc9" /></Relationships>
</file>