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c7851c9c6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322747be2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a1bba279c468a" /><Relationship Type="http://schemas.openxmlformats.org/officeDocument/2006/relationships/numbering" Target="/word/numbering.xml" Id="Raf6f21c9c5a24462" /><Relationship Type="http://schemas.openxmlformats.org/officeDocument/2006/relationships/settings" Target="/word/settings.xml" Id="Rbe9a7bc2d09343b4" /><Relationship Type="http://schemas.openxmlformats.org/officeDocument/2006/relationships/image" Target="/word/media/0cf2067d-e971-4a43-a5a9-727b64215544.png" Id="Rbbd322747be24bbc" /></Relationships>
</file>