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bdb550158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75bc565af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Bozepole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1ef0b6c8341df" /><Relationship Type="http://schemas.openxmlformats.org/officeDocument/2006/relationships/numbering" Target="/word/numbering.xml" Id="R958c1b963a2a45ac" /><Relationship Type="http://schemas.openxmlformats.org/officeDocument/2006/relationships/settings" Target="/word/settings.xml" Id="Rb18dcd8fb6884c17" /><Relationship Type="http://schemas.openxmlformats.org/officeDocument/2006/relationships/image" Target="/word/media/509b3cc5-72b3-44fc-80c0-8cd437ee97fa.png" Id="R73275bc565af4fdc" /></Relationships>
</file>