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b65acebe8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ce5e6db34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13b84d6a4445b" /><Relationship Type="http://schemas.openxmlformats.org/officeDocument/2006/relationships/numbering" Target="/word/numbering.xml" Id="R4d07c13e53aa4867" /><Relationship Type="http://schemas.openxmlformats.org/officeDocument/2006/relationships/settings" Target="/word/settings.xml" Id="Re4d8fac6c76048b0" /><Relationship Type="http://schemas.openxmlformats.org/officeDocument/2006/relationships/image" Target="/word/media/e1b48c5d-5800-44a0-b8f1-d7a94f1f0849.png" Id="Rb5dce5e6db344a24" /></Relationships>
</file>