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f6321f3b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64a86f876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a90fac77d4634" /><Relationship Type="http://schemas.openxmlformats.org/officeDocument/2006/relationships/numbering" Target="/word/numbering.xml" Id="R0c521b5dcc4e4f5f" /><Relationship Type="http://schemas.openxmlformats.org/officeDocument/2006/relationships/settings" Target="/word/settings.xml" Id="R15e52fc3461840f4" /><Relationship Type="http://schemas.openxmlformats.org/officeDocument/2006/relationships/image" Target="/word/media/a28ca4b5-9adb-43a0-9410-932a8a043698.png" Id="Rbd864a86f8764813" /></Relationships>
</file>