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5eb43f807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e9481d5da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Brodno (rejon),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07da0fe49492c" /><Relationship Type="http://schemas.openxmlformats.org/officeDocument/2006/relationships/numbering" Target="/word/numbering.xml" Id="Rdab8328f46764c7d" /><Relationship Type="http://schemas.openxmlformats.org/officeDocument/2006/relationships/settings" Target="/word/settings.xml" Id="Ra9455990bf15407f" /><Relationship Type="http://schemas.openxmlformats.org/officeDocument/2006/relationships/image" Target="/word/media/08beeb8c-7156-4d07-8ae0-c19810d0fc41.png" Id="R220e9481d5da4a83" /></Relationships>
</file>