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65e0f37d4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2b39ce19d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05e1caf8c4e8e" /><Relationship Type="http://schemas.openxmlformats.org/officeDocument/2006/relationships/numbering" Target="/word/numbering.xml" Id="R5458f53bff5d44e7" /><Relationship Type="http://schemas.openxmlformats.org/officeDocument/2006/relationships/settings" Target="/word/settings.xml" Id="R61fe16be56e242f8" /><Relationship Type="http://schemas.openxmlformats.org/officeDocument/2006/relationships/image" Target="/word/media/06b087c4-127d-4faf-a9ec-bd252ed5cb81.png" Id="R7d32b39ce19d4e92" /></Relationships>
</file>