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b366ad694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4b9539c74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553a1a07d4f76" /><Relationship Type="http://schemas.openxmlformats.org/officeDocument/2006/relationships/numbering" Target="/word/numbering.xml" Id="R5aa6e543d73d49a4" /><Relationship Type="http://schemas.openxmlformats.org/officeDocument/2006/relationships/settings" Target="/word/settings.xml" Id="R31cae72ad8a94b20" /><Relationship Type="http://schemas.openxmlformats.org/officeDocument/2006/relationships/image" Target="/word/media/df3965a9-737a-4819-b207-263c4d79e7ef.png" Id="Rfd94b9539c74402d" /></Relationships>
</file>