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52d9a3edd4e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4f4ebd4c0c4f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Bronislawa,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726acf2e7a4369" /><Relationship Type="http://schemas.openxmlformats.org/officeDocument/2006/relationships/numbering" Target="/word/numbering.xml" Id="Rad0d0bad57d64ea1" /><Relationship Type="http://schemas.openxmlformats.org/officeDocument/2006/relationships/settings" Target="/word/settings.xml" Id="R87eeb01b673c47ec" /><Relationship Type="http://schemas.openxmlformats.org/officeDocument/2006/relationships/image" Target="/word/media/c5bf6357-65d5-4f17-ac9c-7249ca2adb80.png" Id="Raa4f4ebd4c0c4f3b" /></Relationships>
</file>