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52ac4f8bc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673985881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Broniszewice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243095b5b4ce7" /><Relationship Type="http://schemas.openxmlformats.org/officeDocument/2006/relationships/numbering" Target="/word/numbering.xml" Id="Re9f930fcded547b3" /><Relationship Type="http://schemas.openxmlformats.org/officeDocument/2006/relationships/settings" Target="/word/settings.xml" Id="Rdff2afda12cd4ccc" /><Relationship Type="http://schemas.openxmlformats.org/officeDocument/2006/relationships/image" Target="/word/media/addef32d-06e2-4af8-a532-db378cbe079e.png" Id="R4b06739858814667" /></Relationships>
</file>