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8a5865e51f44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70203708e648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35f51531f1413d" /><Relationship Type="http://schemas.openxmlformats.org/officeDocument/2006/relationships/numbering" Target="/word/numbering.xml" Id="R9668d6477bce4019" /><Relationship Type="http://schemas.openxmlformats.org/officeDocument/2006/relationships/settings" Target="/word/settings.xml" Id="R62c5d757cab247cc" /><Relationship Type="http://schemas.openxmlformats.org/officeDocument/2006/relationships/image" Target="/word/media/9947d8d2-8920-4018-a03a-9523486ab445.png" Id="Rd270203708e6484c" /></Relationships>
</file>