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4bbbc2e5c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a4159fc5d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1d6dd75d1498b" /><Relationship Type="http://schemas.openxmlformats.org/officeDocument/2006/relationships/numbering" Target="/word/numbering.xml" Id="R8536b90badd14510" /><Relationship Type="http://schemas.openxmlformats.org/officeDocument/2006/relationships/settings" Target="/word/settings.xml" Id="R6050c5e6e5f8459a" /><Relationship Type="http://schemas.openxmlformats.org/officeDocument/2006/relationships/image" Target="/word/media/2f591d60-795d-459e-bfa0-aa60bdb79140.png" Id="R964a4159fc5d440f" /></Relationships>
</file>