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8ed52389c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32ffaeecf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Brudzawki,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cab76ab334f74" /><Relationship Type="http://schemas.openxmlformats.org/officeDocument/2006/relationships/numbering" Target="/word/numbering.xml" Id="R4d3c46b8dccc43d6" /><Relationship Type="http://schemas.openxmlformats.org/officeDocument/2006/relationships/settings" Target="/word/settings.xml" Id="Rc88be34f35d54e57" /><Relationship Type="http://schemas.openxmlformats.org/officeDocument/2006/relationships/image" Target="/word/media/b2acceca-a817-4bba-962e-4dfcd604adb3.png" Id="Rcf232ffaeecf4bf3" /></Relationships>
</file>