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d05387a98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458efeb33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Brutus,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3e9392a964100" /><Relationship Type="http://schemas.openxmlformats.org/officeDocument/2006/relationships/numbering" Target="/word/numbering.xml" Id="Red5557782d9c43a9" /><Relationship Type="http://schemas.openxmlformats.org/officeDocument/2006/relationships/settings" Target="/word/settings.xml" Id="R14f32caf7bd645c8" /><Relationship Type="http://schemas.openxmlformats.org/officeDocument/2006/relationships/image" Target="/word/media/eb60ca49-d63b-41a3-8c56-0a7b89e98f5c.png" Id="R1b5458efeb334d7a" /></Relationships>
</file>