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b0a6182bf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ef5d6c208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Brwilno,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454b444924f5b" /><Relationship Type="http://schemas.openxmlformats.org/officeDocument/2006/relationships/numbering" Target="/word/numbering.xml" Id="R9480fd144bcb47c0" /><Relationship Type="http://schemas.openxmlformats.org/officeDocument/2006/relationships/settings" Target="/word/settings.xml" Id="R675040f0f3a74c42" /><Relationship Type="http://schemas.openxmlformats.org/officeDocument/2006/relationships/image" Target="/word/media/43c4a2ec-0a98-4715-ab27-eaa14ddb248b.png" Id="Rf4bef5d6c2084528" /></Relationships>
</file>