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fc7cb1b7c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63e07dde9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54c635a944ed2" /><Relationship Type="http://schemas.openxmlformats.org/officeDocument/2006/relationships/numbering" Target="/word/numbering.xml" Id="R983d3cccde6b48c7" /><Relationship Type="http://schemas.openxmlformats.org/officeDocument/2006/relationships/settings" Target="/word/settings.xml" Id="Rcddd68a5e7344204" /><Relationship Type="http://schemas.openxmlformats.org/officeDocument/2006/relationships/image" Target="/word/media/58257cb8-b1dd-474a-96df-548b242b5e94.png" Id="R8ee63e07dde94eb4" /></Relationships>
</file>