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fc1aabbc9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98a071c98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20ce377924d09" /><Relationship Type="http://schemas.openxmlformats.org/officeDocument/2006/relationships/numbering" Target="/word/numbering.xml" Id="R6705578b6eb94ded" /><Relationship Type="http://schemas.openxmlformats.org/officeDocument/2006/relationships/settings" Target="/word/settings.xml" Id="R232369b654d54a4e" /><Relationship Type="http://schemas.openxmlformats.org/officeDocument/2006/relationships/image" Target="/word/media/f612cdda-d6d8-4b34-964a-548b257f7917.png" Id="R3a898a071c984137" /></Relationships>
</file>