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728e5112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0bae9e1ba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Brzesc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15ba75d654f8c" /><Relationship Type="http://schemas.openxmlformats.org/officeDocument/2006/relationships/numbering" Target="/word/numbering.xml" Id="R6a8b5af60a1e47f5" /><Relationship Type="http://schemas.openxmlformats.org/officeDocument/2006/relationships/settings" Target="/word/settings.xml" Id="Raa30bd5f72e74423" /><Relationship Type="http://schemas.openxmlformats.org/officeDocument/2006/relationships/image" Target="/word/media/9eb89fde-7688-4dfd-8155-461018e79e00.png" Id="R28d0bae9e1ba45f7" /></Relationships>
</file>