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500e1c463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fc3661cda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Brzezno Lynskie,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6521f024747f4" /><Relationship Type="http://schemas.openxmlformats.org/officeDocument/2006/relationships/numbering" Target="/word/numbering.xml" Id="R8ecd5c7cc9114a4c" /><Relationship Type="http://schemas.openxmlformats.org/officeDocument/2006/relationships/settings" Target="/word/settings.xml" Id="R1d01c0cbcf404a90" /><Relationship Type="http://schemas.openxmlformats.org/officeDocument/2006/relationships/image" Target="/word/media/0dc8066d-c1df-4366-8373-807141023c09.png" Id="R80cfc3661cda4276" /></Relationships>
</file>