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3034e5f2a45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942433a9274b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ed3507958843cf" /><Relationship Type="http://schemas.openxmlformats.org/officeDocument/2006/relationships/numbering" Target="/word/numbering.xml" Id="Rf5aa4ae65df048eb" /><Relationship Type="http://schemas.openxmlformats.org/officeDocument/2006/relationships/settings" Target="/word/settings.xml" Id="R4ff0e0552e43472c" /><Relationship Type="http://schemas.openxmlformats.org/officeDocument/2006/relationships/image" Target="/word/media/8bd424cf-0e02-4aae-a44b-5d334f04a01a.png" Id="R23942433a9274b6d" /></Relationships>
</file>