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bdb4ba4b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6fdb316eb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ab0c4e5c4f5a" /><Relationship Type="http://schemas.openxmlformats.org/officeDocument/2006/relationships/numbering" Target="/word/numbering.xml" Id="Rd2982d5d07dd4e7e" /><Relationship Type="http://schemas.openxmlformats.org/officeDocument/2006/relationships/settings" Target="/word/settings.xml" Id="R7f81e9f74d68443c" /><Relationship Type="http://schemas.openxmlformats.org/officeDocument/2006/relationships/image" Target="/word/media/6fac6f25-ae5a-4287-8e3d-bfddab2f4cc3.png" Id="R06b6fdb316eb4b4c" /></Relationships>
</file>